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37B4DD" w14:textId="77777777" w:rsidR="008C31B3" w:rsidRPr="00112E79" w:rsidRDefault="008C31B3" w:rsidP="008C31B3">
      <w:pPr>
        <w:jc w:val="center"/>
        <w:rPr>
          <w:b/>
          <w:sz w:val="22"/>
          <w:szCs w:val="22"/>
        </w:rPr>
      </w:pPr>
      <w:r w:rsidRPr="00112E79">
        <w:rPr>
          <w:b/>
          <w:sz w:val="22"/>
          <w:szCs w:val="22"/>
        </w:rPr>
        <w:t>Договор о задатке</w:t>
      </w:r>
      <w:r w:rsidR="00870DFC">
        <w:rPr>
          <w:b/>
          <w:sz w:val="22"/>
          <w:szCs w:val="22"/>
        </w:rPr>
        <w:t xml:space="preserve"> </w:t>
      </w:r>
    </w:p>
    <w:p w14:paraId="51222234" w14:textId="77777777" w:rsidR="008C31B3" w:rsidRPr="00112E79" w:rsidRDefault="008C31B3" w:rsidP="008C31B3">
      <w:pPr>
        <w:jc w:val="center"/>
        <w:rPr>
          <w:b/>
          <w:sz w:val="22"/>
          <w:szCs w:val="22"/>
        </w:rPr>
      </w:pPr>
    </w:p>
    <w:p w14:paraId="25870D45" w14:textId="270A4F77" w:rsidR="008C31B3" w:rsidRPr="007B121D" w:rsidRDefault="008C31B3" w:rsidP="008C31B3">
      <w:pPr>
        <w:rPr>
          <w:b/>
          <w:bCs/>
          <w:sz w:val="22"/>
          <w:szCs w:val="22"/>
        </w:rPr>
      </w:pPr>
      <w:r w:rsidRPr="007B121D">
        <w:rPr>
          <w:b/>
          <w:bCs/>
          <w:sz w:val="22"/>
          <w:szCs w:val="22"/>
        </w:rPr>
        <w:t xml:space="preserve">г. </w:t>
      </w:r>
      <w:r w:rsidR="005D4C5B" w:rsidRPr="007B121D">
        <w:rPr>
          <w:b/>
          <w:bCs/>
          <w:sz w:val="22"/>
          <w:szCs w:val="22"/>
        </w:rPr>
        <w:t>Москва</w:t>
      </w:r>
      <w:r w:rsidRPr="007B121D">
        <w:rPr>
          <w:b/>
          <w:bCs/>
          <w:sz w:val="22"/>
          <w:szCs w:val="22"/>
        </w:rPr>
        <w:tab/>
      </w:r>
      <w:r w:rsidRPr="007B121D">
        <w:rPr>
          <w:b/>
          <w:bCs/>
          <w:sz w:val="22"/>
          <w:szCs w:val="22"/>
        </w:rPr>
        <w:tab/>
      </w:r>
      <w:r w:rsidRPr="007B121D">
        <w:rPr>
          <w:b/>
          <w:bCs/>
          <w:sz w:val="22"/>
          <w:szCs w:val="22"/>
        </w:rPr>
        <w:tab/>
      </w:r>
      <w:r w:rsidRPr="007B121D">
        <w:rPr>
          <w:b/>
          <w:bCs/>
          <w:sz w:val="22"/>
          <w:szCs w:val="22"/>
        </w:rPr>
        <w:tab/>
      </w:r>
      <w:r w:rsidRPr="007B121D">
        <w:rPr>
          <w:b/>
          <w:bCs/>
          <w:sz w:val="22"/>
          <w:szCs w:val="22"/>
        </w:rPr>
        <w:tab/>
      </w:r>
      <w:r w:rsidRPr="007B121D">
        <w:rPr>
          <w:b/>
          <w:bCs/>
          <w:sz w:val="22"/>
          <w:szCs w:val="22"/>
        </w:rPr>
        <w:tab/>
      </w:r>
      <w:r w:rsidRPr="007B121D">
        <w:rPr>
          <w:b/>
          <w:bCs/>
          <w:sz w:val="22"/>
          <w:szCs w:val="22"/>
        </w:rPr>
        <w:tab/>
        <w:t xml:space="preserve">         </w:t>
      </w:r>
      <w:r w:rsidR="00112E79" w:rsidRPr="007B121D">
        <w:rPr>
          <w:b/>
          <w:bCs/>
          <w:sz w:val="22"/>
          <w:szCs w:val="22"/>
        </w:rPr>
        <w:t xml:space="preserve">     </w:t>
      </w:r>
      <w:r w:rsidR="005D4C5B" w:rsidRPr="007B121D">
        <w:rPr>
          <w:b/>
          <w:bCs/>
          <w:sz w:val="22"/>
          <w:szCs w:val="22"/>
        </w:rPr>
        <w:t xml:space="preserve"> </w:t>
      </w:r>
      <w:r w:rsidR="00B4725F" w:rsidRPr="007B121D">
        <w:rPr>
          <w:b/>
          <w:bCs/>
          <w:sz w:val="22"/>
          <w:szCs w:val="22"/>
        </w:rPr>
        <w:t xml:space="preserve">«____» </w:t>
      </w:r>
      <w:r w:rsidR="005D4C5B" w:rsidRPr="007B121D">
        <w:rPr>
          <w:b/>
          <w:bCs/>
          <w:sz w:val="22"/>
          <w:szCs w:val="22"/>
        </w:rPr>
        <w:t>____________ 20</w:t>
      </w:r>
      <w:r w:rsidR="00190394" w:rsidRPr="007B121D">
        <w:rPr>
          <w:b/>
          <w:bCs/>
          <w:sz w:val="22"/>
          <w:szCs w:val="22"/>
        </w:rPr>
        <w:t>2</w:t>
      </w:r>
      <w:r w:rsidR="002B4F9A">
        <w:rPr>
          <w:b/>
          <w:bCs/>
          <w:sz w:val="22"/>
          <w:szCs w:val="22"/>
        </w:rPr>
        <w:t>_</w:t>
      </w:r>
      <w:r w:rsidR="00B4725F" w:rsidRPr="007B121D">
        <w:rPr>
          <w:b/>
          <w:bCs/>
          <w:sz w:val="22"/>
          <w:szCs w:val="22"/>
        </w:rPr>
        <w:t xml:space="preserve"> </w:t>
      </w:r>
      <w:r w:rsidRPr="007B121D">
        <w:rPr>
          <w:b/>
          <w:bCs/>
          <w:sz w:val="22"/>
          <w:szCs w:val="22"/>
        </w:rPr>
        <w:t>г.</w:t>
      </w:r>
    </w:p>
    <w:p w14:paraId="4914CFFB" w14:textId="77777777" w:rsidR="008C31B3" w:rsidRPr="00112E79" w:rsidRDefault="008C31B3" w:rsidP="008C31B3">
      <w:pPr>
        <w:ind w:firstLine="540"/>
        <w:jc w:val="both"/>
        <w:rPr>
          <w:sz w:val="22"/>
          <w:szCs w:val="22"/>
        </w:rPr>
      </w:pPr>
    </w:p>
    <w:p w14:paraId="42218659" w14:textId="40EFB4AE" w:rsidR="002068FB" w:rsidRPr="00D670B6" w:rsidRDefault="005D4C5B" w:rsidP="002068FB">
      <w:pPr>
        <w:ind w:firstLine="708"/>
        <w:jc w:val="both"/>
        <w:rPr>
          <w:sz w:val="24"/>
          <w:szCs w:val="24"/>
        </w:rPr>
      </w:pPr>
      <w:r w:rsidRPr="00D670B6">
        <w:rPr>
          <w:b/>
          <w:sz w:val="24"/>
          <w:szCs w:val="24"/>
        </w:rPr>
        <w:t xml:space="preserve">Организатор торгов ООО «Специализированный аукционный центр», </w:t>
      </w:r>
      <w:r w:rsidRPr="00D670B6">
        <w:rPr>
          <w:sz w:val="24"/>
          <w:szCs w:val="24"/>
        </w:rPr>
        <w:t>в лице генерального директора</w:t>
      </w:r>
      <w:r w:rsidR="00D96F8A" w:rsidRPr="00D670B6">
        <w:rPr>
          <w:sz w:val="24"/>
          <w:szCs w:val="24"/>
        </w:rPr>
        <w:t xml:space="preserve"> </w:t>
      </w:r>
      <w:r w:rsidR="00412241" w:rsidRPr="00D670B6">
        <w:rPr>
          <w:sz w:val="24"/>
          <w:szCs w:val="24"/>
        </w:rPr>
        <w:t>Зайцевой Татьяны Ивановны</w:t>
      </w:r>
      <w:r w:rsidRPr="00D670B6">
        <w:rPr>
          <w:sz w:val="24"/>
          <w:szCs w:val="24"/>
        </w:rPr>
        <w:t>, действующе</w:t>
      </w:r>
      <w:r w:rsidR="00412241" w:rsidRPr="00D670B6">
        <w:rPr>
          <w:sz w:val="24"/>
          <w:szCs w:val="24"/>
        </w:rPr>
        <w:t>й</w:t>
      </w:r>
      <w:r w:rsidRPr="00D670B6">
        <w:rPr>
          <w:sz w:val="24"/>
          <w:szCs w:val="24"/>
        </w:rPr>
        <w:t xml:space="preserve"> на основании Устава</w:t>
      </w:r>
      <w:r w:rsidR="00C520A2" w:rsidRPr="00D670B6">
        <w:rPr>
          <w:sz w:val="24"/>
          <w:szCs w:val="24"/>
        </w:rPr>
        <w:t>,</w:t>
      </w:r>
      <w:r w:rsidR="00C520A2" w:rsidRPr="00D670B6">
        <w:rPr>
          <w:b/>
          <w:sz w:val="24"/>
          <w:szCs w:val="24"/>
        </w:rPr>
        <w:t xml:space="preserve"> </w:t>
      </w:r>
      <w:r w:rsidR="008C31B3" w:rsidRPr="00D670B6">
        <w:rPr>
          <w:sz w:val="24"/>
          <w:szCs w:val="24"/>
        </w:rPr>
        <w:t xml:space="preserve">с одной стороны, </w:t>
      </w:r>
    </w:p>
    <w:p w14:paraId="573852D0" w14:textId="77777777" w:rsidR="00412241" w:rsidRPr="00D670B6" w:rsidRDefault="002068FB" w:rsidP="00412241">
      <w:pPr>
        <w:ind w:firstLine="708"/>
        <w:jc w:val="both"/>
        <w:rPr>
          <w:sz w:val="24"/>
          <w:szCs w:val="24"/>
        </w:rPr>
      </w:pPr>
      <w:r w:rsidRPr="00D670B6">
        <w:rPr>
          <w:sz w:val="24"/>
          <w:szCs w:val="24"/>
        </w:rPr>
        <w:t xml:space="preserve">и </w:t>
      </w:r>
      <w:r w:rsidR="00C520A2" w:rsidRPr="00D670B6">
        <w:rPr>
          <w:sz w:val="24"/>
          <w:szCs w:val="24"/>
        </w:rPr>
        <w:t>__________________________________________________________________________</w:t>
      </w:r>
      <w:r w:rsidR="00112E79" w:rsidRPr="00D670B6">
        <w:rPr>
          <w:sz w:val="24"/>
          <w:szCs w:val="24"/>
        </w:rPr>
        <w:t>___________</w:t>
      </w:r>
      <w:r w:rsidR="00C520A2" w:rsidRPr="00D670B6">
        <w:rPr>
          <w:sz w:val="24"/>
          <w:szCs w:val="24"/>
        </w:rPr>
        <w:t xml:space="preserve">, с другой стороны, именуемый в дальнейшем «Претендент», </w:t>
      </w:r>
      <w:r w:rsidR="00412241" w:rsidRPr="00D670B6">
        <w:rPr>
          <w:sz w:val="24"/>
          <w:szCs w:val="24"/>
        </w:rPr>
        <w:t>совместно именуемые – «</w:t>
      </w:r>
      <w:r w:rsidR="00412241" w:rsidRPr="00D670B6">
        <w:rPr>
          <w:b/>
          <w:sz w:val="24"/>
          <w:szCs w:val="24"/>
        </w:rPr>
        <w:t>Стороны</w:t>
      </w:r>
      <w:r w:rsidR="00412241" w:rsidRPr="00D670B6">
        <w:rPr>
          <w:sz w:val="24"/>
          <w:szCs w:val="24"/>
        </w:rPr>
        <w:t>», заключили настоящий Договор о нижеследующем:</w:t>
      </w:r>
    </w:p>
    <w:p w14:paraId="26CDD459" w14:textId="77777777" w:rsidR="00412241" w:rsidRPr="00D670B6" w:rsidRDefault="00412241" w:rsidP="00412241">
      <w:pPr>
        <w:tabs>
          <w:tab w:val="left" w:pos="0"/>
        </w:tabs>
        <w:jc w:val="both"/>
        <w:rPr>
          <w:sz w:val="24"/>
          <w:szCs w:val="24"/>
        </w:rPr>
      </w:pPr>
    </w:p>
    <w:p w14:paraId="41582B8E" w14:textId="342B4EE6" w:rsidR="00412241" w:rsidRPr="00615945" w:rsidRDefault="00412241" w:rsidP="00412241">
      <w:pPr>
        <w:tabs>
          <w:tab w:val="left" w:pos="0"/>
        </w:tabs>
        <w:jc w:val="both"/>
        <w:rPr>
          <w:sz w:val="24"/>
          <w:szCs w:val="24"/>
        </w:rPr>
      </w:pPr>
      <w:r w:rsidRPr="00D670B6">
        <w:rPr>
          <w:sz w:val="24"/>
          <w:szCs w:val="24"/>
        </w:rPr>
        <w:tab/>
      </w:r>
      <w:r w:rsidRPr="00615945">
        <w:rPr>
          <w:sz w:val="24"/>
          <w:szCs w:val="24"/>
        </w:rPr>
        <w:t xml:space="preserve">1. В подтверждение своего намерения принять участие в торгах в </w:t>
      </w:r>
      <w:r w:rsidRPr="00615945">
        <w:rPr>
          <w:rFonts w:eastAsia="Calibri"/>
          <w:sz w:val="24"/>
          <w:szCs w:val="24"/>
        </w:rPr>
        <w:t>форме электронного аукциона, открытого по составу участников, открытого по способу подачи предложений по цене с применением метода понижения начальной цены (голландский аукцион/комбинированный аукцион)</w:t>
      </w:r>
      <w:r w:rsidRPr="00615945">
        <w:rPr>
          <w:sz w:val="24"/>
          <w:szCs w:val="24"/>
        </w:rPr>
        <w:t xml:space="preserve"> по продаже имущества </w:t>
      </w:r>
      <w:r w:rsidRPr="00615945">
        <w:rPr>
          <w:rFonts w:eastAsia="Calibri"/>
          <w:sz w:val="24"/>
          <w:szCs w:val="24"/>
        </w:rPr>
        <w:t>ПАО Сбербанк</w:t>
      </w:r>
      <w:r w:rsidR="006E71E1" w:rsidRPr="00615945">
        <w:rPr>
          <w:rFonts w:eastAsia="Calibri"/>
          <w:sz w:val="24"/>
          <w:szCs w:val="24"/>
        </w:rPr>
        <w:t xml:space="preserve"> (ИНН 7707083893)</w:t>
      </w:r>
      <w:r w:rsidRPr="00615945">
        <w:rPr>
          <w:sz w:val="24"/>
          <w:szCs w:val="24"/>
        </w:rPr>
        <w:t xml:space="preserve">, проводимых в порядке и на условиях, указанных в извещении о проведении торгов (далее – Извещение), опубликованном на сайте ЭТП ООО «Ру-Трейд», в сети Интернет по адресу: </w:t>
      </w:r>
      <w:r w:rsidRPr="00615945">
        <w:rPr>
          <w:rFonts w:eastAsia="Calibri"/>
          <w:sz w:val="24"/>
          <w:szCs w:val="24"/>
        </w:rPr>
        <w:t>http://com.ru-trade24.ru/</w:t>
      </w:r>
      <w:r w:rsidRPr="00615945">
        <w:rPr>
          <w:sz w:val="24"/>
          <w:szCs w:val="24"/>
        </w:rPr>
        <w:t xml:space="preserve">, Претендент вносит задаток в размере </w:t>
      </w:r>
      <w:r w:rsidR="006B60D0">
        <w:rPr>
          <w:sz w:val="24"/>
          <w:szCs w:val="24"/>
        </w:rPr>
        <w:t>5 0</w:t>
      </w:r>
      <w:r w:rsidRPr="00615945">
        <w:rPr>
          <w:sz w:val="24"/>
          <w:szCs w:val="24"/>
          <w:lang w:eastAsia="en-US"/>
        </w:rPr>
        <w:t>00 000 (</w:t>
      </w:r>
      <w:r w:rsidR="006B60D0">
        <w:rPr>
          <w:sz w:val="24"/>
          <w:szCs w:val="24"/>
          <w:lang w:eastAsia="en-US"/>
        </w:rPr>
        <w:t>Пять</w:t>
      </w:r>
      <w:bookmarkStart w:id="0" w:name="_GoBack"/>
      <w:bookmarkEnd w:id="0"/>
      <w:r w:rsidRPr="00615945">
        <w:rPr>
          <w:sz w:val="24"/>
          <w:szCs w:val="24"/>
          <w:lang w:eastAsia="en-US"/>
        </w:rPr>
        <w:t xml:space="preserve"> миллионов пятьсот тысяч) рублей 00 копеек</w:t>
      </w:r>
      <w:r w:rsidRPr="00615945">
        <w:rPr>
          <w:sz w:val="24"/>
          <w:szCs w:val="24"/>
        </w:rPr>
        <w:t>.</w:t>
      </w:r>
    </w:p>
    <w:p w14:paraId="6E8BBC87" w14:textId="681206BF" w:rsidR="00412241" w:rsidRPr="00615945" w:rsidRDefault="00412241" w:rsidP="00412241">
      <w:pPr>
        <w:tabs>
          <w:tab w:val="left" w:pos="0"/>
          <w:tab w:val="left" w:pos="795"/>
        </w:tabs>
        <w:jc w:val="both"/>
        <w:rPr>
          <w:sz w:val="24"/>
          <w:szCs w:val="24"/>
        </w:rPr>
      </w:pPr>
      <w:r w:rsidRPr="00615945">
        <w:rPr>
          <w:sz w:val="24"/>
          <w:szCs w:val="24"/>
        </w:rPr>
        <w:tab/>
        <w:t xml:space="preserve">2. Датой внесения задатка считается дата зачисления суммы задатка на расчетный счет Организатора торгов по следующим реквизитам: р/с </w:t>
      </w:r>
      <w:r w:rsidRPr="00615945">
        <w:rPr>
          <w:sz w:val="24"/>
          <w:szCs w:val="24"/>
          <w:lang w:eastAsia="en-US"/>
        </w:rPr>
        <w:t>№40702810200010005321 в АКБ «Пересвет» ПАО, к/с 30101810145250000275, БИК 044525275</w:t>
      </w:r>
      <w:r w:rsidRPr="00615945">
        <w:rPr>
          <w:sz w:val="24"/>
          <w:szCs w:val="24"/>
        </w:rPr>
        <w:t xml:space="preserve">, получатель: </w:t>
      </w:r>
      <w:r w:rsidRPr="00615945">
        <w:rPr>
          <w:sz w:val="24"/>
          <w:szCs w:val="24"/>
          <w:lang w:eastAsia="en-US"/>
        </w:rPr>
        <w:t>ООО «САЦ» (ИНН 7724590607)</w:t>
      </w:r>
      <w:r w:rsidRPr="00615945">
        <w:rPr>
          <w:sz w:val="24"/>
          <w:szCs w:val="24"/>
        </w:rPr>
        <w:t>, назначение платежа: «</w:t>
      </w:r>
      <w:r w:rsidR="00D670B6" w:rsidRPr="00615945">
        <w:rPr>
          <w:rFonts w:eastAsia="Calibri"/>
          <w:sz w:val="24"/>
          <w:szCs w:val="24"/>
        </w:rPr>
        <w:t>Задаток на участие в торгах № (указать номер торгов на ЭТП) по продаже имущества ПАО Сбербанк за лот №1, без НДС</w:t>
      </w:r>
      <w:r w:rsidRPr="00615945">
        <w:rPr>
          <w:sz w:val="24"/>
          <w:szCs w:val="24"/>
        </w:rPr>
        <w:t xml:space="preserve">». </w:t>
      </w:r>
    </w:p>
    <w:p w14:paraId="01CC6E00" w14:textId="05872F8F" w:rsidR="00412241" w:rsidRPr="00615945" w:rsidRDefault="00412241" w:rsidP="00412241">
      <w:pPr>
        <w:tabs>
          <w:tab w:val="left" w:pos="0"/>
          <w:tab w:val="left" w:pos="795"/>
        </w:tabs>
        <w:jc w:val="both"/>
        <w:rPr>
          <w:sz w:val="24"/>
          <w:szCs w:val="24"/>
        </w:rPr>
      </w:pPr>
      <w:r w:rsidRPr="00615945">
        <w:rPr>
          <w:sz w:val="24"/>
          <w:szCs w:val="24"/>
        </w:rPr>
        <w:tab/>
        <w:t>3. Если Претендент принял участие в торгах, но по результатам торгов не был признан победителем</w:t>
      </w:r>
      <w:r w:rsidR="00D670B6" w:rsidRPr="00615945">
        <w:rPr>
          <w:sz w:val="24"/>
          <w:szCs w:val="24"/>
        </w:rPr>
        <w:t xml:space="preserve"> торгов</w:t>
      </w:r>
      <w:r w:rsidRPr="00615945">
        <w:rPr>
          <w:sz w:val="24"/>
          <w:szCs w:val="24"/>
        </w:rPr>
        <w:t xml:space="preserve">, Организатор торгов обязуется вернуть Претенденту внесенный им задаток в течение </w:t>
      </w:r>
      <w:r w:rsidR="00D670B6" w:rsidRPr="00615945">
        <w:rPr>
          <w:sz w:val="24"/>
          <w:szCs w:val="24"/>
        </w:rPr>
        <w:t>5</w:t>
      </w:r>
      <w:r w:rsidRPr="00615945">
        <w:rPr>
          <w:sz w:val="24"/>
          <w:szCs w:val="24"/>
        </w:rPr>
        <w:t xml:space="preserve"> (</w:t>
      </w:r>
      <w:r w:rsidR="00D670B6" w:rsidRPr="00615945">
        <w:rPr>
          <w:sz w:val="24"/>
          <w:szCs w:val="24"/>
        </w:rPr>
        <w:t>П</w:t>
      </w:r>
      <w:r w:rsidRPr="00615945">
        <w:rPr>
          <w:sz w:val="24"/>
          <w:szCs w:val="24"/>
        </w:rPr>
        <w:t xml:space="preserve">яти) рабочих дней со дня </w:t>
      </w:r>
      <w:r w:rsidR="00D670B6" w:rsidRPr="00615945">
        <w:rPr>
          <w:rFonts w:eastAsia="Calibri"/>
          <w:sz w:val="24"/>
          <w:szCs w:val="24"/>
        </w:rPr>
        <w:t>подведения итогов торгов</w:t>
      </w:r>
      <w:r w:rsidRPr="00615945">
        <w:rPr>
          <w:sz w:val="24"/>
          <w:szCs w:val="24"/>
        </w:rPr>
        <w:t xml:space="preserve">. У Организатора торгов не возникает обязательств по уплате каких-либо процентов на сумму задатка в течение срока правомерного нахождения денежных средств в распоряжении организатора торгов. </w:t>
      </w:r>
    </w:p>
    <w:p w14:paraId="1AA4994B" w14:textId="76F33F67" w:rsidR="00412241" w:rsidRPr="00615945" w:rsidRDefault="00412241" w:rsidP="00412241">
      <w:pPr>
        <w:tabs>
          <w:tab w:val="left" w:pos="0"/>
          <w:tab w:val="left" w:pos="795"/>
        </w:tabs>
        <w:ind w:firstLine="709"/>
        <w:jc w:val="both"/>
        <w:rPr>
          <w:sz w:val="24"/>
          <w:szCs w:val="24"/>
        </w:rPr>
      </w:pPr>
      <w:r w:rsidRPr="00615945">
        <w:rPr>
          <w:sz w:val="24"/>
          <w:szCs w:val="24"/>
        </w:rPr>
        <w:t xml:space="preserve">4.  В случае отзыва Претендентом заявки на участие в торгах до момента приобретения им статуса участника торгов, Организатор торгов возвращает Претенденту сумму задатка в течение </w:t>
      </w:r>
      <w:r w:rsidR="00D670B6" w:rsidRPr="00615945">
        <w:rPr>
          <w:sz w:val="24"/>
          <w:szCs w:val="24"/>
        </w:rPr>
        <w:t>5</w:t>
      </w:r>
      <w:r w:rsidRPr="00615945">
        <w:rPr>
          <w:sz w:val="24"/>
          <w:szCs w:val="24"/>
        </w:rPr>
        <w:t xml:space="preserve"> (</w:t>
      </w:r>
      <w:r w:rsidR="00D670B6" w:rsidRPr="00615945">
        <w:rPr>
          <w:sz w:val="24"/>
          <w:szCs w:val="24"/>
        </w:rPr>
        <w:t>п</w:t>
      </w:r>
      <w:r w:rsidRPr="00615945">
        <w:rPr>
          <w:sz w:val="24"/>
          <w:szCs w:val="24"/>
        </w:rPr>
        <w:t xml:space="preserve">яти) рабочих дней со </w:t>
      </w:r>
      <w:r w:rsidR="0073150B" w:rsidRPr="00615945">
        <w:rPr>
          <w:sz w:val="24"/>
          <w:szCs w:val="24"/>
        </w:rPr>
        <w:t xml:space="preserve">дня </w:t>
      </w:r>
      <w:r w:rsidR="0073150B" w:rsidRPr="00615945">
        <w:rPr>
          <w:rFonts w:eastAsia="Calibri"/>
          <w:sz w:val="24"/>
          <w:szCs w:val="24"/>
        </w:rPr>
        <w:t>подведения итогов торгов</w:t>
      </w:r>
      <w:r w:rsidRPr="00615945">
        <w:rPr>
          <w:sz w:val="24"/>
          <w:szCs w:val="24"/>
        </w:rPr>
        <w:t>.</w:t>
      </w:r>
      <w:r w:rsidR="006E71E1" w:rsidRPr="00615945">
        <w:rPr>
          <w:sz w:val="24"/>
          <w:szCs w:val="24"/>
        </w:rPr>
        <w:t xml:space="preserve"> </w:t>
      </w:r>
    </w:p>
    <w:p w14:paraId="37999AEE" w14:textId="0CCA5E99" w:rsidR="00412241" w:rsidRPr="00615945" w:rsidRDefault="00412241" w:rsidP="00412241">
      <w:pPr>
        <w:tabs>
          <w:tab w:val="left" w:pos="0"/>
          <w:tab w:val="left" w:pos="795"/>
        </w:tabs>
        <w:ind w:firstLine="709"/>
        <w:jc w:val="both"/>
        <w:rPr>
          <w:sz w:val="24"/>
          <w:szCs w:val="24"/>
        </w:rPr>
      </w:pPr>
      <w:r w:rsidRPr="00615945">
        <w:rPr>
          <w:sz w:val="24"/>
          <w:szCs w:val="24"/>
        </w:rPr>
        <w:t xml:space="preserve">5. В случае отмены торгов, Организатор торгов возвращает сумму внесенного Претендентом задатка в течение </w:t>
      </w:r>
      <w:r w:rsidR="00D670B6" w:rsidRPr="00615945">
        <w:rPr>
          <w:sz w:val="24"/>
          <w:szCs w:val="24"/>
        </w:rPr>
        <w:t>5</w:t>
      </w:r>
      <w:r w:rsidRPr="00615945">
        <w:rPr>
          <w:sz w:val="24"/>
          <w:szCs w:val="24"/>
        </w:rPr>
        <w:t xml:space="preserve"> (</w:t>
      </w:r>
      <w:r w:rsidR="00D670B6" w:rsidRPr="00615945">
        <w:rPr>
          <w:sz w:val="24"/>
          <w:szCs w:val="24"/>
        </w:rPr>
        <w:t>п</w:t>
      </w:r>
      <w:r w:rsidRPr="00615945">
        <w:rPr>
          <w:sz w:val="24"/>
          <w:szCs w:val="24"/>
        </w:rPr>
        <w:t xml:space="preserve">яти) рабочих дней со дня опубликования сообщения об отмене торгов. </w:t>
      </w:r>
    </w:p>
    <w:p w14:paraId="1AD96E49" w14:textId="67C01137" w:rsidR="00412241" w:rsidRPr="00615945" w:rsidRDefault="00412241" w:rsidP="00412241">
      <w:pPr>
        <w:pStyle w:val="a5"/>
        <w:tabs>
          <w:tab w:val="left" w:pos="0"/>
        </w:tabs>
        <w:spacing w:line="240" w:lineRule="auto"/>
        <w:ind w:firstLine="0"/>
        <w:jc w:val="both"/>
      </w:pPr>
      <w:r w:rsidRPr="00615945">
        <w:tab/>
        <w:t xml:space="preserve">6. Задаток не возвращается в случае, если Претендент, признанный Победителем торгов: (1) уклонился либо отказался от подписания договора </w:t>
      </w:r>
      <w:r w:rsidR="00D670B6" w:rsidRPr="00615945">
        <w:rPr>
          <w:rFonts w:eastAsia="Calibri"/>
        </w:rPr>
        <w:t>уступки прав (требований)</w:t>
      </w:r>
      <w:r w:rsidRPr="00615945">
        <w:t xml:space="preserve"> в установленном в Извещении порядке, либо (2) не исполнил или исполнил ненадлежащим образом обязательство по оплате проданного на торгах имущества.</w:t>
      </w:r>
    </w:p>
    <w:p w14:paraId="2268A77C" w14:textId="77777777" w:rsidR="00412241" w:rsidRPr="00615945" w:rsidRDefault="00412241" w:rsidP="00412241">
      <w:pPr>
        <w:tabs>
          <w:tab w:val="left" w:pos="0"/>
        </w:tabs>
        <w:jc w:val="both"/>
        <w:rPr>
          <w:sz w:val="24"/>
          <w:szCs w:val="24"/>
        </w:rPr>
      </w:pPr>
      <w:r w:rsidRPr="00615945">
        <w:rPr>
          <w:sz w:val="24"/>
          <w:szCs w:val="24"/>
        </w:rPr>
        <w:tab/>
        <w:t>7. В случае победы Претендента на торгах и признания его Победителем торгов, сумма внесенного задатка засчитывается в счет оплаты приобретенного на торгах имущества.</w:t>
      </w:r>
    </w:p>
    <w:p w14:paraId="23EE0608" w14:textId="77777777" w:rsidR="00412241" w:rsidRPr="00615945" w:rsidRDefault="00412241" w:rsidP="00412241">
      <w:pPr>
        <w:tabs>
          <w:tab w:val="left" w:pos="0"/>
        </w:tabs>
        <w:jc w:val="both"/>
        <w:rPr>
          <w:sz w:val="24"/>
          <w:szCs w:val="24"/>
        </w:rPr>
      </w:pPr>
      <w:r w:rsidRPr="00615945">
        <w:rPr>
          <w:sz w:val="24"/>
          <w:szCs w:val="24"/>
        </w:rPr>
        <w:tab/>
        <w:t>8. Во всем ином, что не урегулировано настоящим Договором, Стороны руководствуются действующим законодательством Российской Федерации.</w:t>
      </w:r>
    </w:p>
    <w:p w14:paraId="7D6A2D68" w14:textId="77777777" w:rsidR="00412241" w:rsidRPr="00615945" w:rsidRDefault="00412241" w:rsidP="00412241">
      <w:pPr>
        <w:tabs>
          <w:tab w:val="left" w:pos="0"/>
        </w:tabs>
        <w:autoSpaceDE w:val="0"/>
        <w:jc w:val="both"/>
        <w:rPr>
          <w:sz w:val="24"/>
          <w:szCs w:val="24"/>
        </w:rPr>
      </w:pPr>
      <w:r w:rsidRPr="00615945">
        <w:rPr>
          <w:sz w:val="24"/>
          <w:szCs w:val="24"/>
        </w:rPr>
        <w:tab/>
        <w:t>9. Споры, не урегулированные путем переговоров, передаются на рассмотрение Арбитражного суда г. Москвы в порядке, предусмотренном действующим законодательством РФ.</w:t>
      </w:r>
    </w:p>
    <w:p w14:paraId="6D5CDA13" w14:textId="77777777" w:rsidR="00412241" w:rsidRPr="00615945" w:rsidRDefault="00412241" w:rsidP="00412241">
      <w:pPr>
        <w:tabs>
          <w:tab w:val="left" w:pos="0"/>
        </w:tabs>
        <w:jc w:val="both"/>
        <w:rPr>
          <w:sz w:val="24"/>
          <w:szCs w:val="24"/>
        </w:rPr>
      </w:pPr>
      <w:r w:rsidRPr="00615945">
        <w:rPr>
          <w:sz w:val="24"/>
          <w:szCs w:val="24"/>
        </w:rPr>
        <w:tab/>
        <w:t>10. Настоящий Договор составлен в 2-х экземплярах, имеющих равную юридическую силу, по одному для каждой из Сторон.</w:t>
      </w:r>
    </w:p>
    <w:p w14:paraId="1E270F4E" w14:textId="77777777" w:rsidR="00412241" w:rsidRPr="00615945" w:rsidRDefault="00412241" w:rsidP="00412241">
      <w:pPr>
        <w:tabs>
          <w:tab w:val="left" w:pos="0"/>
        </w:tabs>
        <w:jc w:val="both"/>
        <w:rPr>
          <w:sz w:val="24"/>
          <w:szCs w:val="24"/>
        </w:rPr>
      </w:pPr>
      <w:r w:rsidRPr="00615945">
        <w:rPr>
          <w:sz w:val="24"/>
          <w:szCs w:val="24"/>
        </w:rPr>
        <w:tab/>
        <w:t>11. Настоящий Договор вступает в силу с момента его подписания Сторонами и действует до момента выполнения Сторонами их обязательств по настоящему Договору.</w:t>
      </w:r>
    </w:p>
    <w:p w14:paraId="7BB54866" w14:textId="77777777" w:rsidR="008C31B3" w:rsidRPr="00615945" w:rsidRDefault="00FE5D10" w:rsidP="00D670B6">
      <w:pPr>
        <w:ind w:firstLine="709"/>
        <w:jc w:val="both"/>
        <w:rPr>
          <w:sz w:val="24"/>
          <w:szCs w:val="24"/>
        </w:rPr>
      </w:pPr>
      <w:r w:rsidRPr="00615945">
        <w:rPr>
          <w:sz w:val="24"/>
          <w:szCs w:val="24"/>
        </w:rPr>
        <w:t xml:space="preserve">12. </w:t>
      </w:r>
      <w:r w:rsidR="008C31B3" w:rsidRPr="00615945">
        <w:rPr>
          <w:sz w:val="24"/>
          <w:szCs w:val="24"/>
        </w:rPr>
        <w:t>Подписи и реквизиты сторон:</w:t>
      </w:r>
    </w:p>
    <w:tbl>
      <w:tblPr>
        <w:tblW w:w="14607" w:type="dxa"/>
        <w:tblLayout w:type="fixed"/>
        <w:tblLook w:val="01E0" w:firstRow="1" w:lastRow="1" w:firstColumn="1" w:lastColumn="1" w:noHBand="0" w:noVBand="0"/>
      </w:tblPr>
      <w:tblGrid>
        <w:gridCol w:w="4968"/>
        <w:gridCol w:w="4671"/>
        <w:gridCol w:w="4968"/>
      </w:tblGrid>
      <w:tr w:rsidR="008C31B3" w:rsidRPr="00D670B6" w14:paraId="019512EA" w14:textId="77777777" w:rsidTr="007B121D">
        <w:tc>
          <w:tcPr>
            <w:tcW w:w="4968" w:type="dxa"/>
          </w:tcPr>
          <w:p w14:paraId="74A7638B" w14:textId="77777777" w:rsidR="008C31B3" w:rsidRPr="00615945" w:rsidRDefault="008C31B3" w:rsidP="005D4C5B">
            <w:pPr>
              <w:jc w:val="center"/>
              <w:rPr>
                <w:b/>
                <w:sz w:val="24"/>
                <w:szCs w:val="24"/>
              </w:rPr>
            </w:pPr>
          </w:p>
          <w:p w14:paraId="54A2BA50" w14:textId="77777777" w:rsidR="008C31B3" w:rsidRPr="00615945" w:rsidRDefault="008C31B3" w:rsidP="005D4C5B">
            <w:pPr>
              <w:jc w:val="center"/>
              <w:rPr>
                <w:b/>
                <w:sz w:val="24"/>
                <w:szCs w:val="24"/>
              </w:rPr>
            </w:pPr>
            <w:r w:rsidRPr="00615945">
              <w:rPr>
                <w:b/>
                <w:sz w:val="24"/>
                <w:szCs w:val="24"/>
              </w:rPr>
              <w:lastRenderedPageBreak/>
              <w:t>Организатор торгов:</w:t>
            </w:r>
          </w:p>
          <w:p w14:paraId="01D281C8" w14:textId="35A48AF5" w:rsidR="007D20B7" w:rsidRPr="00615945" w:rsidRDefault="00112E79" w:rsidP="007D20B7">
            <w:pPr>
              <w:rPr>
                <w:rFonts w:eastAsia="Calibri"/>
                <w:sz w:val="24"/>
                <w:szCs w:val="24"/>
              </w:rPr>
            </w:pPr>
            <w:r w:rsidRPr="00615945">
              <w:rPr>
                <w:rFonts w:eastAsia="Calibri"/>
                <w:sz w:val="24"/>
                <w:szCs w:val="24"/>
              </w:rPr>
              <w:t xml:space="preserve">ООО «Специализированный аукционный </w:t>
            </w:r>
            <w:r w:rsidR="00E44E6A" w:rsidRPr="00615945">
              <w:rPr>
                <w:rFonts w:eastAsia="Calibri"/>
                <w:sz w:val="24"/>
                <w:szCs w:val="24"/>
              </w:rPr>
              <w:t>центр</w:t>
            </w:r>
            <w:r w:rsidRPr="00615945">
              <w:rPr>
                <w:rFonts w:eastAsia="Calibri"/>
                <w:sz w:val="24"/>
                <w:szCs w:val="24"/>
              </w:rPr>
              <w:t>»</w:t>
            </w:r>
          </w:p>
          <w:p w14:paraId="03C98CA8" w14:textId="77777777" w:rsidR="007D20B7" w:rsidRPr="00615945" w:rsidRDefault="00112E79" w:rsidP="007D20B7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615945">
              <w:rPr>
                <w:rFonts w:eastAsia="Calibri"/>
                <w:bCs/>
                <w:sz w:val="24"/>
                <w:szCs w:val="24"/>
              </w:rPr>
              <w:t>ИНН 7724590607, ОГРН 5067746760747</w:t>
            </w:r>
          </w:p>
          <w:p w14:paraId="529ADA6C" w14:textId="30684783" w:rsidR="00B4725F" w:rsidRPr="00615945" w:rsidRDefault="00112E79" w:rsidP="007D20B7">
            <w:pPr>
              <w:jc w:val="both"/>
              <w:rPr>
                <w:sz w:val="24"/>
                <w:szCs w:val="24"/>
              </w:rPr>
            </w:pPr>
            <w:r w:rsidRPr="00615945">
              <w:rPr>
                <w:rFonts w:eastAsia="Calibri"/>
                <w:bCs/>
                <w:sz w:val="24"/>
                <w:szCs w:val="24"/>
              </w:rPr>
              <w:t xml:space="preserve">140000, Московская область, г. Люберцы, Октябрьский проспект, д. 259, лит. Д, </w:t>
            </w:r>
            <w:r w:rsidR="0012168E" w:rsidRPr="00615945">
              <w:rPr>
                <w:rFonts w:eastAsia="Calibri"/>
                <w:bCs/>
                <w:sz w:val="24"/>
                <w:szCs w:val="24"/>
              </w:rPr>
              <w:t>оф. 108</w:t>
            </w:r>
          </w:p>
          <w:p w14:paraId="19BA4F15" w14:textId="1972DB13" w:rsidR="007D20B7" w:rsidRPr="00615945" w:rsidRDefault="006E71E1" w:rsidP="007D20B7">
            <w:pPr>
              <w:jc w:val="both"/>
              <w:rPr>
                <w:sz w:val="24"/>
                <w:szCs w:val="24"/>
              </w:rPr>
            </w:pPr>
            <w:r w:rsidRPr="00615945">
              <w:rPr>
                <w:sz w:val="24"/>
                <w:szCs w:val="24"/>
              </w:rPr>
              <w:t xml:space="preserve">р/с </w:t>
            </w:r>
            <w:r w:rsidRPr="00615945">
              <w:rPr>
                <w:sz w:val="24"/>
                <w:szCs w:val="24"/>
                <w:lang w:eastAsia="en-US"/>
              </w:rPr>
              <w:t>№40702810200010005321 в АКБ «Пересвет» ПАО, к/с 30101810145250000275, БИК 044525275</w:t>
            </w:r>
          </w:p>
          <w:p w14:paraId="1B78970C" w14:textId="77777777" w:rsidR="007D20B7" w:rsidRPr="00615945" w:rsidRDefault="00112E79" w:rsidP="007D20B7">
            <w:pPr>
              <w:jc w:val="both"/>
              <w:rPr>
                <w:sz w:val="24"/>
                <w:szCs w:val="24"/>
              </w:rPr>
            </w:pPr>
            <w:r w:rsidRPr="00615945">
              <w:rPr>
                <w:sz w:val="24"/>
                <w:szCs w:val="24"/>
              </w:rPr>
              <w:t>Генеральный директор</w:t>
            </w:r>
          </w:p>
          <w:p w14:paraId="7C476698" w14:textId="76A92318" w:rsidR="007D20B7" w:rsidRPr="00615945" w:rsidRDefault="007D20B7" w:rsidP="007D20B7">
            <w:pPr>
              <w:jc w:val="both"/>
              <w:rPr>
                <w:sz w:val="24"/>
                <w:szCs w:val="24"/>
              </w:rPr>
            </w:pPr>
            <w:r w:rsidRPr="00615945">
              <w:rPr>
                <w:sz w:val="24"/>
                <w:szCs w:val="24"/>
              </w:rPr>
              <w:t xml:space="preserve">__________________ </w:t>
            </w:r>
            <w:r w:rsidR="006E71E1" w:rsidRPr="00615945">
              <w:rPr>
                <w:sz w:val="24"/>
                <w:szCs w:val="24"/>
              </w:rPr>
              <w:t>Т</w:t>
            </w:r>
            <w:r w:rsidR="002B4F9A" w:rsidRPr="00615945">
              <w:rPr>
                <w:sz w:val="24"/>
                <w:szCs w:val="24"/>
              </w:rPr>
              <w:t xml:space="preserve">.И. </w:t>
            </w:r>
            <w:r w:rsidR="006E71E1" w:rsidRPr="00615945">
              <w:rPr>
                <w:sz w:val="24"/>
                <w:szCs w:val="24"/>
              </w:rPr>
              <w:t>Зайцева</w:t>
            </w:r>
            <w:r w:rsidRPr="00615945">
              <w:rPr>
                <w:sz w:val="24"/>
                <w:szCs w:val="24"/>
              </w:rPr>
              <w:t xml:space="preserve">      </w:t>
            </w:r>
          </w:p>
          <w:p w14:paraId="5A37E11C" w14:textId="77777777" w:rsidR="008C31B3" w:rsidRPr="00615945" w:rsidRDefault="007D20B7" w:rsidP="007D20B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15945">
              <w:rPr>
                <w:sz w:val="24"/>
                <w:szCs w:val="24"/>
              </w:rPr>
              <w:t>м.п.</w:t>
            </w:r>
          </w:p>
        </w:tc>
        <w:tc>
          <w:tcPr>
            <w:tcW w:w="4671" w:type="dxa"/>
          </w:tcPr>
          <w:p w14:paraId="2CC3CDCF" w14:textId="77777777" w:rsidR="008C31B3" w:rsidRPr="00615945" w:rsidRDefault="008C31B3" w:rsidP="005D4C5B">
            <w:pPr>
              <w:jc w:val="center"/>
              <w:rPr>
                <w:b/>
                <w:sz w:val="24"/>
                <w:szCs w:val="24"/>
              </w:rPr>
            </w:pPr>
          </w:p>
          <w:p w14:paraId="6EBB417B" w14:textId="75718937" w:rsidR="008C31B3" w:rsidRPr="00615945" w:rsidRDefault="00D670B6" w:rsidP="005D4C5B">
            <w:pPr>
              <w:jc w:val="center"/>
              <w:rPr>
                <w:sz w:val="24"/>
                <w:szCs w:val="24"/>
              </w:rPr>
            </w:pPr>
            <w:r w:rsidRPr="00615945">
              <w:rPr>
                <w:b/>
                <w:sz w:val="24"/>
                <w:szCs w:val="24"/>
              </w:rPr>
              <w:lastRenderedPageBreak/>
              <w:t>Претендент</w:t>
            </w:r>
            <w:r w:rsidR="008C31B3" w:rsidRPr="00615945">
              <w:rPr>
                <w:b/>
                <w:sz w:val="24"/>
                <w:szCs w:val="24"/>
              </w:rPr>
              <w:t>:</w:t>
            </w:r>
          </w:p>
          <w:p w14:paraId="20CC103C" w14:textId="6353BCC2" w:rsidR="008C31B3" w:rsidRPr="00615945" w:rsidRDefault="00112E79" w:rsidP="005D4C5B">
            <w:pPr>
              <w:jc w:val="both"/>
              <w:rPr>
                <w:sz w:val="24"/>
                <w:szCs w:val="24"/>
              </w:rPr>
            </w:pPr>
            <w:r w:rsidRPr="00615945">
              <w:rPr>
                <w:sz w:val="24"/>
                <w:szCs w:val="24"/>
              </w:rPr>
              <w:t>________________________________________________________________________________________________________________________________________________________________</w:t>
            </w:r>
          </w:p>
          <w:p w14:paraId="4F978DB6" w14:textId="77777777" w:rsidR="00B17C9C" w:rsidRPr="00615945" w:rsidRDefault="00B17C9C" w:rsidP="005D4C5B">
            <w:pPr>
              <w:jc w:val="both"/>
              <w:rPr>
                <w:sz w:val="24"/>
                <w:szCs w:val="24"/>
              </w:rPr>
            </w:pPr>
          </w:p>
          <w:p w14:paraId="011C64B0" w14:textId="77777777" w:rsidR="00112E79" w:rsidRPr="00615945" w:rsidRDefault="00112E79" w:rsidP="005D4C5B">
            <w:pPr>
              <w:jc w:val="both"/>
              <w:rPr>
                <w:sz w:val="24"/>
                <w:szCs w:val="24"/>
              </w:rPr>
            </w:pPr>
          </w:p>
          <w:p w14:paraId="394F73A1" w14:textId="1E7D4701" w:rsidR="008C31B3" w:rsidRPr="00615945" w:rsidRDefault="008C31B3" w:rsidP="005D4C5B">
            <w:pPr>
              <w:jc w:val="both"/>
              <w:rPr>
                <w:sz w:val="24"/>
                <w:szCs w:val="24"/>
              </w:rPr>
            </w:pPr>
            <w:r w:rsidRPr="00615945">
              <w:rPr>
                <w:sz w:val="24"/>
                <w:szCs w:val="24"/>
              </w:rPr>
              <w:t>___________</w:t>
            </w:r>
            <w:r w:rsidR="00B4725F" w:rsidRPr="00615945">
              <w:rPr>
                <w:sz w:val="24"/>
                <w:szCs w:val="24"/>
              </w:rPr>
              <w:t>___________</w:t>
            </w:r>
            <w:r w:rsidR="00112E79" w:rsidRPr="00615945">
              <w:rPr>
                <w:sz w:val="24"/>
                <w:szCs w:val="24"/>
              </w:rPr>
              <w:t>/_________________/</w:t>
            </w:r>
          </w:p>
          <w:p w14:paraId="3813AA1A" w14:textId="77777777" w:rsidR="008C31B3" w:rsidRPr="00615945" w:rsidRDefault="00B4725F" w:rsidP="005D4C5B">
            <w:pPr>
              <w:jc w:val="both"/>
              <w:rPr>
                <w:sz w:val="24"/>
                <w:szCs w:val="24"/>
              </w:rPr>
            </w:pPr>
            <w:r w:rsidRPr="00615945">
              <w:rPr>
                <w:sz w:val="24"/>
                <w:szCs w:val="24"/>
              </w:rPr>
              <w:t>м.п.</w:t>
            </w:r>
          </w:p>
        </w:tc>
        <w:tc>
          <w:tcPr>
            <w:tcW w:w="4968" w:type="dxa"/>
            <w:shd w:val="clear" w:color="auto" w:fill="auto"/>
          </w:tcPr>
          <w:p w14:paraId="657178BE" w14:textId="77777777" w:rsidR="008C31B3" w:rsidRPr="00615945" w:rsidRDefault="008C31B3" w:rsidP="005D4C5B">
            <w:pPr>
              <w:jc w:val="center"/>
              <w:rPr>
                <w:b/>
                <w:sz w:val="24"/>
                <w:szCs w:val="24"/>
              </w:rPr>
            </w:pPr>
          </w:p>
          <w:p w14:paraId="4D31EDEF" w14:textId="77777777" w:rsidR="008C31B3" w:rsidRPr="00D670B6" w:rsidRDefault="008C31B3" w:rsidP="005D4C5B">
            <w:pPr>
              <w:jc w:val="center"/>
              <w:rPr>
                <w:b/>
                <w:sz w:val="24"/>
                <w:szCs w:val="24"/>
              </w:rPr>
            </w:pPr>
            <w:r w:rsidRPr="00615945">
              <w:rPr>
                <w:b/>
                <w:sz w:val="24"/>
                <w:szCs w:val="24"/>
              </w:rPr>
              <w:lastRenderedPageBreak/>
              <w:t>Организатор торгов:</w:t>
            </w:r>
          </w:p>
          <w:p w14:paraId="0F81CCA8" w14:textId="77777777" w:rsidR="008C31B3" w:rsidRPr="00D670B6" w:rsidRDefault="008C31B3" w:rsidP="005D4C5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14:paraId="4F03523B" w14:textId="77777777" w:rsidR="007D20B7" w:rsidRPr="00D670B6" w:rsidRDefault="007D20B7" w:rsidP="00DB0048">
      <w:pPr>
        <w:rPr>
          <w:sz w:val="24"/>
          <w:szCs w:val="24"/>
        </w:rPr>
      </w:pPr>
    </w:p>
    <w:sectPr w:rsidR="007D20B7" w:rsidRPr="00D670B6" w:rsidSect="007B121D">
      <w:pgSz w:w="11906" w:h="16838"/>
      <w:pgMar w:top="1134" w:right="707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2CE5F13"/>
    <w:multiLevelType w:val="multilevel"/>
    <w:tmpl w:val="73F2652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1" w15:restartNumberingAfterBreak="0">
    <w:nsid w:val="728D5279"/>
    <w:multiLevelType w:val="multilevel"/>
    <w:tmpl w:val="A7B098DC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sz w:val="22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36AF"/>
    <w:rsid w:val="00021A97"/>
    <w:rsid w:val="00097A61"/>
    <w:rsid w:val="000A5A1F"/>
    <w:rsid w:val="000D1522"/>
    <w:rsid w:val="000F3DC4"/>
    <w:rsid w:val="00112E79"/>
    <w:rsid w:val="0012168E"/>
    <w:rsid w:val="001436AF"/>
    <w:rsid w:val="00190394"/>
    <w:rsid w:val="001E14C7"/>
    <w:rsid w:val="002068FB"/>
    <w:rsid w:val="00253C68"/>
    <w:rsid w:val="002B4F9A"/>
    <w:rsid w:val="002C120E"/>
    <w:rsid w:val="002D4A69"/>
    <w:rsid w:val="00351998"/>
    <w:rsid w:val="00397894"/>
    <w:rsid w:val="003B45FE"/>
    <w:rsid w:val="003C021C"/>
    <w:rsid w:val="00406CC9"/>
    <w:rsid w:val="00412241"/>
    <w:rsid w:val="00465C84"/>
    <w:rsid w:val="00472D51"/>
    <w:rsid w:val="00494058"/>
    <w:rsid w:val="004E783B"/>
    <w:rsid w:val="004F71FD"/>
    <w:rsid w:val="005646C8"/>
    <w:rsid w:val="005A0AC3"/>
    <w:rsid w:val="005C33BA"/>
    <w:rsid w:val="005D4C5B"/>
    <w:rsid w:val="005F3E3F"/>
    <w:rsid w:val="00615945"/>
    <w:rsid w:val="00632307"/>
    <w:rsid w:val="00654D00"/>
    <w:rsid w:val="00663E3C"/>
    <w:rsid w:val="00681CD5"/>
    <w:rsid w:val="00686991"/>
    <w:rsid w:val="00697D45"/>
    <w:rsid w:val="006B60D0"/>
    <w:rsid w:val="006D02C8"/>
    <w:rsid w:val="006E71E1"/>
    <w:rsid w:val="006F007D"/>
    <w:rsid w:val="00710166"/>
    <w:rsid w:val="00725303"/>
    <w:rsid w:val="0073150B"/>
    <w:rsid w:val="00732DCC"/>
    <w:rsid w:val="00756492"/>
    <w:rsid w:val="007B121D"/>
    <w:rsid w:val="007D20B7"/>
    <w:rsid w:val="00870DFC"/>
    <w:rsid w:val="008C31B3"/>
    <w:rsid w:val="008E742A"/>
    <w:rsid w:val="009433D0"/>
    <w:rsid w:val="009C4F50"/>
    <w:rsid w:val="009D5ED3"/>
    <w:rsid w:val="009F414B"/>
    <w:rsid w:val="00A41B96"/>
    <w:rsid w:val="00A45552"/>
    <w:rsid w:val="00A54A95"/>
    <w:rsid w:val="00AC3FB3"/>
    <w:rsid w:val="00B14B28"/>
    <w:rsid w:val="00B17C9C"/>
    <w:rsid w:val="00B4725F"/>
    <w:rsid w:val="00BB7AFD"/>
    <w:rsid w:val="00C230DA"/>
    <w:rsid w:val="00C3518C"/>
    <w:rsid w:val="00C520A2"/>
    <w:rsid w:val="00C6210B"/>
    <w:rsid w:val="00C76B66"/>
    <w:rsid w:val="00CE5676"/>
    <w:rsid w:val="00CF2640"/>
    <w:rsid w:val="00D670B6"/>
    <w:rsid w:val="00D87C76"/>
    <w:rsid w:val="00D96F8A"/>
    <w:rsid w:val="00DA5F4F"/>
    <w:rsid w:val="00DB0048"/>
    <w:rsid w:val="00DB38DD"/>
    <w:rsid w:val="00DB5034"/>
    <w:rsid w:val="00DE0DA7"/>
    <w:rsid w:val="00DF74FC"/>
    <w:rsid w:val="00E44E6A"/>
    <w:rsid w:val="00ED2D21"/>
    <w:rsid w:val="00F06F7C"/>
    <w:rsid w:val="00F15DC7"/>
    <w:rsid w:val="00F506B4"/>
    <w:rsid w:val="00FA4134"/>
    <w:rsid w:val="00FD0FE8"/>
    <w:rsid w:val="00FE5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A3723B"/>
  <w15:docId w15:val="{81E37041-66B8-41EB-8635-8FD445AD4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31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20A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520A2"/>
    <w:rPr>
      <w:color w:val="0000FF" w:themeColor="hyperlink"/>
      <w:u w:val="single"/>
    </w:rPr>
  </w:style>
  <w:style w:type="paragraph" w:customStyle="1" w:styleId="1">
    <w:name w:val="Знак Знак Знак1 Знак Знак Знак Знак"/>
    <w:basedOn w:val="a"/>
    <w:rsid w:val="00686991"/>
    <w:rPr>
      <w:rFonts w:ascii="Verdana" w:hAnsi="Verdana" w:cs="Verdana"/>
      <w:lang w:val="en-US" w:eastAsia="en-US"/>
    </w:rPr>
  </w:style>
  <w:style w:type="paragraph" w:styleId="a5">
    <w:name w:val="Body Text Indent"/>
    <w:basedOn w:val="a"/>
    <w:link w:val="a6"/>
    <w:rsid w:val="00412241"/>
    <w:pPr>
      <w:spacing w:line="360" w:lineRule="auto"/>
      <w:ind w:firstLine="709"/>
    </w:pPr>
    <w:rPr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41224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488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8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595</Words>
  <Characters>3396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Ярослава Харина</dc:creator>
  <cp:lastModifiedBy>u176</cp:lastModifiedBy>
  <cp:revision>5</cp:revision>
  <cp:lastPrinted>2015-08-11T09:52:00Z</cp:lastPrinted>
  <dcterms:created xsi:type="dcterms:W3CDTF">2022-10-18T15:03:00Z</dcterms:created>
  <dcterms:modified xsi:type="dcterms:W3CDTF">2022-11-02T12:46:00Z</dcterms:modified>
</cp:coreProperties>
</file>